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7CD7" w14:textId="31B0A5A0" w:rsidR="000E7FC5" w:rsidRDefault="000E7FC5" w:rsidP="000E7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8A0B63">
        <w:rPr>
          <w:rFonts w:eastAsia="Calibri"/>
          <w:b/>
          <w:noProof/>
          <w:lang w:val="en-US"/>
        </w:rPr>
        <w:drawing>
          <wp:inline distT="0" distB="0" distL="0" distR="0" wp14:anchorId="7874FD6C" wp14:editId="72EAB863">
            <wp:extent cx="248602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379CA" w14:textId="77777777" w:rsidR="000E7FC5" w:rsidRDefault="000E7FC5" w:rsidP="000E7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BAŞKENT ÜNİVERSİTESİ </w:t>
      </w:r>
      <w:r>
        <w:rPr>
          <w:rFonts w:ascii="Times New Roman" w:hAnsi="Times New Roman" w:cs="Times New Roman"/>
          <w:b/>
        </w:rPr>
        <w:t>UZAKTAN EĞİTİM MEMNUNİYET ANKETİ</w:t>
      </w:r>
    </w:p>
    <w:p w14:paraId="62E8C259" w14:textId="77777777" w:rsidR="000E7FC5" w:rsidRDefault="000E7FC5" w:rsidP="000E7FC5">
      <w:pPr>
        <w:spacing w:after="0" w:line="240" w:lineRule="auto"/>
        <w:jc w:val="both"/>
        <w:rPr>
          <w:b/>
        </w:rPr>
      </w:pPr>
    </w:p>
    <w:p w14:paraId="70C82874" w14:textId="77777777" w:rsidR="004D7D40" w:rsidRPr="001329D2" w:rsidRDefault="004D7D40" w:rsidP="000E7FC5">
      <w:pPr>
        <w:spacing w:after="0" w:line="240" w:lineRule="auto"/>
        <w:jc w:val="both"/>
        <w:rPr>
          <w:b/>
        </w:rPr>
      </w:pPr>
      <w:r w:rsidRPr="001329D2">
        <w:rPr>
          <w:b/>
        </w:rPr>
        <w:t>Sevgili Öğrenciler,</w:t>
      </w:r>
    </w:p>
    <w:p w14:paraId="383E85F8" w14:textId="01781710" w:rsidR="004D7D40" w:rsidRDefault="00B6343D" w:rsidP="000E7FC5">
      <w:pPr>
        <w:spacing w:after="0" w:line="240" w:lineRule="auto"/>
        <w:jc w:val="both"/>
      </w:pPr>
      <w:r>
        <w:t xml:space="preserve">Bildiğiniz üzere </w:t>
      </w:r>
      <w:r w:rsidR="004D7D40">
        <w:t>COVİT</w:t>
      </w:r>
      <w:r>
        <w:t>-</w:t>
      </w:r>
      <w:r w:rsidR="004D7D40">
        <w:t xml:space="preserve">19 salgını nedeniyle </w:t>
      </w:r>
      <w:r>
        <w:t xml:space="preserve">eğitim-öğretim faaliyetlerini 23 Mart 2020 tarihinden itibaren </w:t>
      </w:r>
      <w:r w:rsidR="004D7D40">
        <w:t xml:space="preserve">uzaktan </w:t>
      </w:r>
      <w:r>
        <w:t>öğretim yöntemi ile yürütüyoruz</w:t>
      </w:r>
      <w:r w:rsidR="004D7D40">
        <w:t xml:space="preserve">. Bu bağlamda sizlere daha iyi eğitim hizmeti sunmak ve mevcut uyguladığımız </w:t>
      </w:r>
      <w:r>
        <w:t>süreci iyileştirmek adına</w:t>
      </w:r>
      <w:r w:rsidR="00A0721C">
        <w:t xml:space="preserve"> </w:t>
      </w:r>
      <w:r w:rsidR="004D7D40">
        <w:t>sizlerin görüşlerine ihtiya</w:t>
      </w:r>
      <w:r w:rsidR="00A0721C">
        <w:t>ç duymaktayız.</w:t>
      </w:r>
      <w:r w:rsidR="004D7D40">
        <w:t>. Lütfen aldığınız derslerden bağımsız olarak size eriştiğimiz yöntemlere il</w:t>
      </w:r>
      <w:r w:rsidR="00A0721C">
        <w:t>işkin</w:t>
      </w:r>
      <w:r w:rsidR="004D7D40">
        <w:t xml:space="preserve"> görüşlerinizi bizimle paylaşınız. </w:t>
      </w:r>
      <w:r w:rsidR="00A0721C" w:rsidRPr="005273D4">
        <w:t xml:space="preserve">Vereceğiniz </w:t>
      </w:r>
      <w:r w:rsidR="00A0721C">
        <w:t xml:space="preserve">yanıtlar sadece araştırma amacı ile kullanılacak olup kişisel bilgi ve yanıtlarınız gizli tutulacaktır. </w:t>
      </w:r>
      <w:r w:rsidR="00177D83">
        <w:t xml:space="preserve"> </w:t>
      </w:r>
      <w:r w:rsidR="004D7D40">
        <w:t>Yaptığınız katkılar için çok teşekkür eder, sağlıklı günler dileriz.</w:t>
      </w:r>
    </w:p>
    <w:p w14:paraId="3328B2B8" w14:textId="77777777" w:rsidR="000E7FC5" w:rsidRDefault="000E7FC5" w:rsidP="000E7FC5">
      <w:pPr>
        <w:spacing w:after="0" w:line="240" w:lineRule="auto"/>
        <w:rPr>
          <w:b/>
        </w:rPr>
      </w:pPr>
    </w:p>
    <w:p w14:paraId="1C25B8D7" w14:textId="77777777" w:rsidR="002E68B3" w:rsidRDefault="00BD7D65" w:rsidP="000E7FC5">
      <w:pPr>
        <w:spacing w:after="0" w:line="240" w:lineRule="auto"/>
        <w:rPr>
          <w:b/>
        </w:rPr>
      </w:pPr>
      <w:r>
        <w:rPr>
          <w:b/>
        </w:rPr>
        <w:t>Demografik Sorular</w:t>
      </w:r>
    </w:p>
    <w:p w14:paraId="6E30D9E8" w14:textId="77777777" w:rsidR="00526C2E" w:rsidRDefault="00526C2E" w:rsidP="000E7FC5">
      <w:pPr>
        <w:spacing w:after="0" w:line="240" w:lineRule="auto"/>
      </w:pPr>
      <w:r>
        <w:t>Bölüm/Program Adı:</w:t>
      </w:r>
    </w:p>
    <w:p w14:paraId="63249643" w14:textId="546282ED" w:rsidR="00D66F29" w:rsidRPr="005273D4" w:rsidRDefault="00D66F29" w:rsidP="000E7FC5">
      <w:pPr>
        <w:spacing w:after="0" w:line="240" w:lineRule="auto"/>
      </w:pPr>
      <w:r w:rsidRPr="005273D4">
        <w:t xml:space="preserve">Bölüm/Program Düzeyiniz:     </w:t>
      </w:r>
      <w:r w:rsidRPr="005273D4">
        <w:sym w:font="Symbol" w:char="F0FF"/>
      </w:r>
      <w:r w:rsidRPr="005273D4">
        <w:t xml:space="preserve"> Önlisans              </w:t>
      </w:r>
      <w:r w:rsidRPr="005273D4">
        <w:sym w:font="Symbol" w:char="F0FF"/>
      </w:r>
      <w:r w:rsidRPr="005273D4">
        <w:t xml:space="preserve">  Lisans            </w:t>
      </w:r>
      <w:r w:rsidRPr="005273D4">
        <w:sym w:font="Symbol" w:char="F0FF"/>
      </w:r>
      <w:r w:rsidRPr="005273D4">
        <w:t xml:space="preserve"> </w:t>
      </w:r>
      <w:r w:rsidR="004F764D">
        <w:t>L</w:t>
      </w:r>
      <w:r w:rsidRPr="005273D4">
        <w:t>isansüstü</w:t>
      </w:r>
    </w:p>
    <w:p w14:paraId="0DA56148" w14:textId="62459FF4" w:rsidR="00526C2E" w:rsidRDefault="00692F4A" w:rsidP="000E7FC5">
      <w:pPr>
        <w:spacing w:after="0" w:line="240" w:lineRule="auto"/>
      </w:pPr>
      <w:r>
        <w:t xml:space="preserve">Sınıfınız:  </w:t>
      </w:r>
      <w:r w:rsidRPr="005273D4">
        <w:sym w:font="Symbol" w:char="F0FF"/>
      </w:r>
      <w:r w:rsidRPr="005273D4">
        <w:t xml:space="preserve"> </w:t>
      </w:r>
      <w:r>
        <w:t>Hazırlık</w:t>
      </w:r>
      <w:r w:rsidRPr="005273D4">
        <w:t xml:space="preserve">           </w:t>
      </w:r>
      <w:r w:rsidRPr="005273D4">
        <w:sym w:font="Symbol" w:char="F0FF"/>
      </w:r>
      <w:r w:rsidRPr="005273D4">
        <w:t xml:space="preserve">  </w:t>
      </w:r>
      <w:r>
        <w:t xml:space="preserve">1. Sınıf  </w:t>
      </w:r>
      <w:r w:rsidRPr="005273D4">
        <w:sym w:font="Symbol" w:char="F0FF"/>
      </w:r>
      <w:r w:rsidRPr="005273D4">
        <w:t xml:space="preserve">  </w:t>
      </w:r>
      <w:r>
        <w:t xml:space="preserve">2. Sınıf    </w:t>
      </w:r>
      <w:r w:rsidRPr="005273D4">
        <w:sym w:font="Symbol" w:char="F0FF"/>
      </w:r>
      <w:r w:rsidRPr="005273D4">
        <w:t xml:space="preserve"> </w:t>
      </w:r>
      <w:r>
        <w:t xml:space="preserve">3. Sınıf  </w:t>
      </w:r>
      <w:r w:rsidRPr="005273D4">
        <w:sym w:font="Symbol" w:char="F0FF"/>
      </w:r>
      <w:r w:rsidRPr="005273D4">
        <w:t xml:space="preserve"> </w:t>
      </w:r>
      <w:r>
        <w:t xml:space="preserve">4. Sınıf </w:t>
      </w:r>
      <w:r w:rsidRPr="005273D4">
        <w:sym w:font="Symbol" w:char="F0FF"/>
      </w:r>
      <w:r w:rsidRPr="005273D4">
        <w:t xml:space="preserve"> </w:t>
      </w:r>
      <w:r>
        <w:t>Diğer: ……</w:t>
      </w:r>
    </w:p>
    <w:p w14:paraId="1C91D1F0" w14:textId="7BF238FB" w:rsidR="004D7D40" w:rsidRDefault="004D7D40" w:rsidP="000E7FC5">
      <w:pPr>
        <w:spacing w:after="0" w:line="240" w:lineRule="auto"/>
      </w:pPr>
      <w:r>
        <w:t>Cinsiyet</w:t>
      </w:r>
      <w:r w:rsidR="00993887">
        <w:t xml:space="preserve">:  </w:t>
      </w:r>
      <w:r w:rsidR="00692F4A" w:rsidRPr="005273D4">
        <w:sym w:font="Symbol" w:char="F0FF"/>
      </w:r>
      <w:r>
        <w:t xml:space="preserve">Kadın </w:t>
      </w:r>
      <w:r w:rsidR="00692F4A">
        <w:t xml:space="preserve"> </w:t>
      </w:r>
      <w:r>
        <w:t xml:space="preserve">   </w:t>
      </w:r>
      <w:r w:rsidR="00692F4A" w:rsidRPr="005273D4">
        <w:sym w:font="Symbol" w:char="F0FF"/>
      </w:r>
      <w:r>
        <w:t xml:space="preserve"> Erkek   </w:t>
      </w:r>
      <w:r w:rsidR="00692F4A">
        <w:t xml:space="preserve"> </w:t>
      </w:r>
      <w:r>
        <w:t xml:space="preserve"> </w:t>
      </w:r>
    </w:p>
    <w:p w14:paraId="3B5D15A2" w14:textId="77777777" w:rsidR="000E7FC5" w:rsidRDefault="000E7FC5" w:rsidP="000E7FC5">
      <w:pPr>
        <w:spacing w:after="0" w:line="240" w:lineRule="auto"/>
      </w:pPr>
    </w:p>
    <w:p w14:paraId="212FA24E" w14:textId="77777777" w:rsidR="00526C2E" w:rsidRDefault="00526C2E" w:rsidP="000E7FC5">
      <w:pPr>
        <w:spacing w:after="0" w:line="240" w:lineRule="auto"/>
      </w:pPr>
      <w:r>
        <w:t xml:space="preserve">Uzaktan öğretim uygulamalarına erişmek için hangi cihazınızı kullanıyorsunuz (birden fazla </w:t>
      </w:r>
      <w:r w:rsidR="00BD7D65">
        <w:t>seçebilirsiniz</w:t>
      </w:r>
      <w:r>
        <w:t>)</w:t>
      </w:r>
      <w:r w:rsidR="00BD7D65">
        <w:t>:</w:t>
      </w:r>
    </w:p>
    <w:p w14:paraId="3B725411" w14:textId="77777777" w:rsidR="00526C2E" w:rsidRDefault="00526C2E" w:rsidP="000E7FC5">
      <w:pPr>
        <w:pStyle w:val="ListParagraph"/>
        <w:numPr>
          <w:ilvl w:val="0"/>
          <w:numId w:val="1"/>
        </w:numPr>
        <w:spacing w:after="0" w:line="240" w:lineRule="auto"/>
      </w:pPr>
      <w:r>
        <w:t>Bilgisayar</w:t>
      </w:r>
    </w:p>
    <w:p w14:paraId="2C0FDFD3" w14:textId="77777777" w:rsidR="00526C2E" w:rsidRDefault="00526C2E" w:rsidP="000E7FC5">
      <w:pPr>
        <w:pStyle w:val="ListParagraph"/>
        <w:numPr>
          <w:ilvl w:val="0"/>
          <w:numId w:val="1"/>
        </w:numPr>
        <w:spacing w:after="0" w:line="240" w:lineRule="auto"/>
      </w:pPr>
      <w:r>
        <w:t>Cep Telefonu</w:t>
      </w:r>
    </w:p>
    <w:p w14:paraId="780A7EB6" w14:textId="77777777" w:rsidR="00526C2E" w:rsidRDefault="00526C2E" w:rsidP="000E7FC5">
      <w:pPr>
        <w:pStyle w:val="ListParagraph"/>
        <w:numPr>
          <w:ilvl w:val="0"/>
          <w:numId w:val="1"/>
        </w:numPr>
        <w:spacing w:after="0" w:line="240" w:lineRule="auto"/>
      </w:pPr>
      <w:r>
        <w:t>Tablet</w:t>
      </w:r>
    </w:p>
    <w:p w14:paraId="45ABFCE2" w14:textId="77777777" w:rsidR="00692F4A" w:rsidRDefault="00692F4A" w:rsidP="000E7F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Televizyon </w:t>
      </w:r>
    </w:p>
    <w:p w14:paraId="7211522D" w14:textId="77777777" w:rsidR="00526C2E" w:rsidRDefault="00526C2E" w:rsidP="000E7FC5">
      <w:pPr>
        <w:pStyle w:val="ListParagraph"/>
        <w:numPr>
          <w:ilvl w:val="0"/>
          <w:numId w:val="1"/>
        </w:numPr>
        <w:spacing w:after="0" w:line="240" w:lineRule="auto"/>
      </w:pPr>
      <w:r>
        <w:t>Cihazım yok</w:t>
      </w:r>
    </w:p>
    <w:p w14:paraId="7D13CB0E" w14:textId="77777777" w:rsidR="000E7FC5" w:rsidRDefault="000E7FC5" w:rsidP="000E7FC5">
      <w:pPr>
        <w:spacing w:after="0" w:line="240" w:lineRule="auto"/>
      </w:pPr>
    </w:p>
    <w:p w14:paraId="1D8A6DA7" w14:textId="1680EE20" w:rsidR="00BD7D65" w:rsidRDefault="00BD7D65" w:rsidP="000E7FC5">
      <w:pPr>
        <w:spacing w:after="0" w:line="240" w:lineRule="auto"/>
      </w:pPr>
      <w:r>
        <w:t xml:space="preserve">Uzaktan öğretim uygulamalarına erişmek için Internet bağlantınız var mı? </w:t>
      </w:r>
    </w:p>
    <w:p w14:paraId="629D6952" w14:textId="77777777" w:rsidR="00BD7D65" w:rsidRDefault="00BD7D65" w:rsidP="000E7FC5">
      <w:pPr>
        <w:pStyle w:val="ListParagraph"/>
        <w:numPr>
          <w:ilvl w:val="0"/>
          <w:numId w:val="2"/>
        </w:numPr>
        <w:spacing w:after="0" w:line="240" w:lineRule="auto"/>
      </w:pPr>
      <w:r>
        <w:t>Evet sınırsız</w:t>
      </w:r>
    </w:p>
    <w:p w14:paraId="4BDE5DD5" w14:textId="6B3BEC42" w:rsidR="00BD7D65" w:rsidRDefault="007F6E4A" w:rsidP="000E7F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Evet </w:t>
      </w:r>
      <w:r w:rsidR="00BD7D65">
        <w:t>ancak sınırlı</w:t>
      </w:r>
    </w:p>
    <w:p w14:paraId="2CC29590" w14:textId="77777777" w:rsidR="00BD7D65" w:rsidRDefault="00BD7D65" w:rsidP="000E7FC5">
      <w:pPr>
        <w:pStyle w:val="ListParagraph"/>
        <w:numPr>
          <w:ilvl w:val="0"/>
          <w:numId w:val="1"/>
        </w:numPr>
        <w:spacing w:after="0" w:line="240" w:lineRule="auto"/>
      </w:pPr>
      <w:r>
        <w:t>Yok</w:t>
      </w:r>
    </w:p>
    <w:p w14:paraId="3FF07F58" w14:textId="74E38760" w:rsidR="00526C2E" w:rsidRDefault="00526C2E" w:rsidP="000E7FC5">
      <w:pPr>
        <w:spacing w:after="0" w:line="240" w:lineRule="auto"/>
      </w:pPr>
      <w:r>
        <w:t xml:space="preserve">Uzaktan öğretim platformu olan </w:t>
      </w:r>
      <w:r w:rsidRPr="00BD7D65">
        <w:rPr>
          <w:b/>
        </w:rPr>
        <w:t>ÖİYS-Moodle</w:t>
      </w:r>
      <w:r w:rsidR="00AB0DFB">
        <w:t xml:space="preserve"> sistemi</w:t>
      </w:r>
      <w:r>
        <w:t xml:space="preserve"> ile ilgili aşağıdaki ifadelere </w:t>
      </w:r>
      <w:r w:rsidR="00692F4A">
        <w:t>katılım durumunuzu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10"/>
        <w:gridCol w:w="510"/>
        <w:gridCol w:w="510"/>
        <w:gridCol w:w="510"/>
      </w:tblGrid>
      <w:tr w:rsidR="00CD4D2E" w14:paraId="3F69FADA" w14:textId="0E09EB85" w:rsidTr="00AD5299">
        <w:trPr>
          <w:cantSplit/>
          <w:trHeight w:val="1361"/>
        </w:trPr>
        <w:tc>
          <w:tcPr>
            <w:tcW w:w="6658" w:type="dxa"/>
          </w:tcPr>
          <w:p w14:paraId="08521822" w14:textId="77777777" w:rsidR="00CD4D2E" w:rsidRDefault="00CD4D2E" w:rsidP="000E7FC5"/>
        </w:tc>
        <w:tc>
          <w:tcPr>
            <w:tcW w:w="510" w:type="dxa"/>
            <w:textDirection w:val="btLr"/>
          </w:tcPr>
          <w:p w14:paraId="50747690" w14:textId="77777777" w:rsidR="00CD4D2E" w:rsidRPr="00BD7D65" w:rsidRDefault="00CD4D2E" w:rsidP="000E7FC5">
            <w:pPr>
              <w:ind w:left="113" w:right="113"/>
              <w:rPr>
                <w:sz w:val="18"/>
              </w:rPr>
            </w:pPr>
            <w:r w:rsidRPr="00BD7D65">
              <w:rPr>
                <w:sz w:val="18"/>
              </w:rPr>
              <w:t>Katılmıyorum</w:t>
            </w:r>
          </w:p>
        </w:tc>
        <w:tc>
          <w:tcPr>
            <w:tcW w:w="510" w:type="dxa"/>
            <w:textDirection w:val="btLr"/>
          </w:tcPr>
          <w:p w14:paraId="1EF56495" w14:textId="77777777" w:rsidR="00CD4D2E" w:rsidRPr="00BD7D65" w:rsidRDefault="00CD4D2E" w:rsidP="000E7FC5">
            <w:pPr>
              <w:ind w:left="113" w:right="113"/>
              <w:rPr>
                <w:sz w:val="18"/>
              </w:rPr>
            </w:pPr>
            <w:r w:rsidRPr="00BD7D65">
              <w:rPr>
                <w:sz w:val="18"/>
              </w:rPr>
              <w:t>Kararsızım</w:t>
            </w:r>
          </w:p>
        </w:tc>
        <w:tc>
          <w:tcPr>
            <w:tcW w:w="510" w:type="dxa"/>
            <w:textDirection w:val="btLr"/>
          </w:tcPr>
          <w:p w14:paraId="47205BAE" w14:textId="77777777" w:rsidR="00CD4D2E" w:rsidRPr="00BD7D65" w:rsidRDefault="00CD4D2E" w:rsidP="000E7FC5">
            <w:pPr>
              <w:ind w:left="113" w:right="113"/>
              <w:rPr>
                <w:sz w:val="18"/>
              </w:rPr>
            </w:pPr>
            <w:r w:rsidRPr="00BD7D65">
              <w:rPr>
                <w:sz w:val="18"/>
              </w:rPr>
              <w:t>Katılıyorum</w:t>
            </w:r>
          </w:p>
        </w:tc>
        <w:tc>
          <w:tcPr>
            <w:tcW w:w="510" w:type="dxa"/>
            <w:textDirection w:val="btLr"/>
          </w:tcPr>
          <w:p w14:paraId="2D9D1074" w14:textId="481F769D" w:rsidR="00CD4D2E" w:rsidRPr="00BD7D65" w:rsidRDefault="00CD4D2E" w:rsidP="000E7FC5">
            <w:pPr>
              <w:ind w:left="113" w:right="113"/>
              <w:rPr>
                <w:sz w:val="18"/>
              </w:rPr>
            </w:pPr>
            <w:r>
              <w:rPr>
                <w:sz w:val="16"/>
              </w:rPr>
              <w:t>Deneyimim olmadı</w:t>
            </w:r>
          </w:p>
        </w:tc>
      </w:tr>
      <w:tr w:rsidR="00CD4D2E" w14:paraId="7F05AA89" w14:textId="7D8D0263" w:rsidTr="00AD5299">
        <w:trPr>
          <w:trHeight w:val="397"/>
        </w:trPr>
        <w:tc>
          <w:tcPr>
            <w:tcW w:w="6658" w:type="dxa"/>
          </w:tcPr>
          <w:p w14:paraId="5FC95276" w14:textId="77777777" w:rsidR="00CD4D2E" w:rsidRDefault="00CD4D2E" w:rsidP="000E7FC5">
            <w:r>
              <w:t>ÖİYS’ye erişim sorunsuzdur.</w:t>
            </w:r>
          </w:p>
        </w:tc>
        <w:tc>
          <w:tcPr>
            <w:tcW w:w="510" w:type="dxa"/>
          </w:tcPr>
          <w:p w14:paraId="496D6DD4" w14:textId="77777777" w:rsidR="00CD4D2E" w:rsidRDefault="00CD4D2E" w:rsidP="000E7FC5"/>
        </w:tc>
        <w:tc>
          <w:tcPr>
            <w:tcW w:w="510" w:type="dxa"/>
          </w:tcPr>
          <w:p w14:paraId="061B4C9D" w14:textId="77777777" w:rsidR="00CD4D2E" w:rsidRDefault="00CD4D2E" w:rsidP="000E7FC5"/>
        </w:tc>
        <w:tc>
          <w:tcPr>
            <w:tcW w:w="510" w:type="dxa"/>
          </w:tcPr>
          <w:p w14:paraId="6056DA68" w14:textId="77777777" w:rsidR="00CD4D2E" w:rsidRDefault="00CD4D2E" w:rsidP="000E7FC5"/>
        </w:tc>
        <w:tc>
          <w:tcPr>
            <w:tcW w:w="510" w:type="dxa"/>
          </w:tcPr>
          <w:p w14:paraId="25A17E69" w14:textId="77777777" w:rsidR="00CD4D2E" w:rsidRDefault="00CD4D2E" w:rsidP="000E7FC5"/>
        </w:tc>
      </w:tr>
      <w:tr w:rsidR="00CD4D2E" w14:paraId="7C2AC345" w14:textId="3F7B5218" w:rsidTr="00AD5299">
        <w:trPr>
          <w:trHeight w:val="397"/>
        </w:trPr>
        <w:tc>
          <w:tcPr>
            <w:tcW w:w="6658" w:type="dxa"/>
          </w:tcPr>
          <w:p w14:paraId="176C330C" w14:textId="77777777" w:rsidR="00CD4D2E" w:rsidRDefault="00CD4D2E" w:rsidP="000E7FC5">
            <w:r>
              <w:t>ÖİYS’yi kullanmak kolaydır.</w:t>
            </w:r>
          </w:p>
        </w:tc>
        <w:tc>
          <w:tcPr>
            <w:tcW w:w="510" w:type="dxa"/>
          </w:tcPr>
          <w:p w14:paraId="2CEF0EC7" w14:textId="77777777" w:rsidR="00CD4D2E" w:rsidRDefault="00CD4D2E" w:rsidP="000E7FC5"/>
        </w:tc>
        <w:tc>
          <w:tcPr>
            <w:tcW w:w="510" w:type="dxa"/>
          </w:tcPr>
          <w:p w14:paraId="6A16C3B4" w14:textId="77777777" w:rsidR="00CD4D2E" w:rsidRDefault="00CD4D2E" w:rsidP="000E7FC5"/>
        </w:tc>
        <w:tc>
          <w:tcPr>
            <w:tcW w:w="510" w:type="dxa"/>
          </w:tcPr>
          <w:p w14:paraId="065EC150" w14:textId="77777777" w:rsidR="00CD4D2E" w:rsidRDefault="00CD4D2E" w:rsidP="000E7FC5"/>
        </w:tc>
        <w:tc>
          <w:tcPr>
            <w:tcW w:w="510" w:type="dxa"/>
          </w:tcPr>
          <w:p w14:paraId="79093549" w14:textId="77777777" w:rsidR="00CD4D2E" w:rsidRDefault="00CD4D2E" w:rsidP="000E7FC5"/>
        </w:tc>
      </w:tr>
      <w:tr w:rsidR="00CD4D2E" w14:paraId="424C17C8" w14:textId="714E382A" w:rsidTr="00AD5299">
        <w:trPr>
          <w:trHeight w:val="397"/>
        </w:trPr>
        <w:tc>
          <w:tcPr>
            <w:tcW w:w="6658" w:type="dxa"/>
          </w:tcPr>
          <w:p w14:paraId="0F922A87" w14:textId="77777777" w:rsidR="00CD4D2E" w:rsidRDefault="00CD4D2E" w:rsidP="000E7FC5">
            <w:r>
              <w:t>ÖİYS uzaktan öğretim için uygun bir platformdur.</w:t>
            </w:r>
          </w:p>
        </w:tc>
        <w:tc>
          <w:tcPr>
            <w:tcW w:w="510" w:type="dxa"/>
          </w:tcPr>
          <w:p w14:paraId="75762547" w14:textId="77777777" w:rsidR="00CD4D2E" w:rsidRDefault="00CD4D2E" w:rsidP="000E7FC5"/>
        </w:tc>
        <w:tc>
          <w:tcPr>
            <w:tcW w:w="510" w:type="dxa"/>
          </w:tcPr>
          <w:p w14:paraId="50810363" w14:textId="77777777" w:rsidR="00CD4D2E" w:rsidRDefault="00CD4D2E" w:rsidP="000E7FC5"/>
        </w:tc>
        <w:tc>
          <w:tcPr>
            <w:tcW w:w="510" w:type="dxa"/>
          </w:tcPr>
          <w:p w14:paraId="006BCAB4" w14:textId="77777777" w:rsidR="00CD4D2E" w:rsidRDefault="00CD4D2E" w:rsidP="000E7FC5"/>
        </w:tc>
        <w:tc>
          <w:tcPr>
            <w:tcW w:w="510" w:type="dxa"/>
          </w:tcPr>
          <w:p w14:paraId="60CD8CD5" w14:textId="77777777" w:rsidR="00CD4D2E" w:rsidRDefault="00CD4D2E" w:rsidP="000E7FC5"/>
        </w:tc>
      </w:tr>
      <w:tr w:rsidR="00CD4D2E" w14:paraId="20003350" w14:textId="48A09EAC" w:rsidTr="00AD5299">
        <w:trPr>
          <w:trHeight w:val="397"/>
        </w:trPr>
        <w:tc>
          <w:tcPr>
            <w:tcW w:w="6658" w:type="dxa"/>
          </w:tcPr>
          <w:p w14:paraId="7C393CEE" w14:textId="77777777" w:rsidR="00CD4D2E" w:rsidRDefault="00CD4D2E" w:rsidP="000E7FC5">
            <w:r>
              <w:t xml:space="preserve">ÖİYS için öğrencilere sunulan destek </w:t>
            </w:r>
            <w:r w:rsidRPr="005273D4">
              <w:t xml:space="preserve">ve bilgilendirme </w:t>
            </w:r>
            <w:r>
              <w:t>yeterlidir.</w:t>
            </w:r>
          </w:p>
        </w:tc>
        <w:tc>
          <w:tcPr>
            <w:tcW w:w="510" w:type="dxa"/>
          </w:tcPr>
          <w:p w14:paraId="3AE363A2" w14:textId="77777777" w:rsidR="00CD4D2E" w:rsidRDefault="00CD4D2E" w:rsidP="000E7FC5"/>
        </w:tc>
        <w:tc>
          <w:tcPr>
            <w:tcW w:w="510" w:type="dxa"/>
          </w:tcPr>
          <w:p w14:paraId="40720A5B" w14:textId="77777777" w:rsidR="00CD4D2E" w:rsidRDefault="00CD4D2E" w:rsidP="000E7FC5"/>
        </w:tc>
        <w:tc>
          <w:tcPr>
            <w:tcW w:w="510" w:type="dxa"/>
          </w:tcPr>
          <w:p w14:paraId="720409FD" w14:textId="77777777" w:rsidR="00CD4D2E" w:rsidRDefault="00CD4D2E" w:rsidP="000E7FC5"/>
        </w:tc>
        <w:tc>
          <w:tcPr>
            <w:tcW w:w="510" w:type="dxa"/>
          </w:tcPr>
          <w:p w14:paraId="54F3F769" w14:textId="77777777" w:rsidR="00CD4D2E" w:rsidRDefault="00CD4D2E" w:rsidP="000E7FC5"/>
        </w:tc>
      </w:tr>
    </w:tbl>
    <w:p w14:paraId="42BD360A" w14:textId="77777777" w:rsidR="00526C2E" w:rsidRDefault="00526C2E" w:rsidP="000E7FC5">
      <w:pPr>
        <w:spacing w:after="0" w:line="240" w:lineRule="auto"/>
      </w:pPr>
    </w:p>
    <w:p w14:paraId="6FCEFD63" w14:textId="77777777" w:rsidR="004D7D40" w:rsidRDefault="00AB0DFB" w:rsidP="000E7FC5">
      <w:pPr>
        <w:spacing w:after="0" w:line="240" w:lineRule="auto"/>
      </w:pPr>
      <w:r>
        <w:t>Farklı görüşünüz varsa lütfen belirtiniz……………………………………………………………………………………………</w:t>
      </w:r>
    </w:p>
    <w:p w14:paraId="72DBC469" w14:textId="77777777" w:rsidR="00AB0DFB" w:rsidRDefault="00AB0DFB" w:rsidP="000E7FC5">
      <w:pPr>
        <w:spacing w:after="0" w:line="240" w:lineRule="auto"/>
      </w:pPr>
    </w:p>
    <w:p w14:paraId="0D3DA34A" w14:textId="5E047941" w:rsidR="00144839" w:rsidRDefault="00526C2E" w:rsidP="000E7FC5">
      <w:pPr>
        <w:spacing w:after="0" w:line="240" w:lineRule="auto"/>
        <w:jc w:val="both"/>
      </w:pPr>
      <w:r>
        <w:lastRenderedPageBreak/>
        <w:t xml:space="preserve">Uzaktan öğretim sürecinde Üniversitemiz öğretim elemanları ile kullandığınız </w:t>
      </w:r>
      <w:r w:rsidRPr="00BD7D65">
        <w:rPr>
          <w:b/>
        </w:rPr>
        <w:t>senkron</w:t>
      </w:r>
      <w:r>
        <w:t xml:space="preserve"> </w:t>
      </w:r>
      <w:r w:rsidR="00144839">
        <w:t>(</w:t>
      </w:r>
      <w:r>
        <w:t>canlı</w:t>
      </w:r>
      <w:r w:rsidR="00144839">
        <w:t>)</w:t>
      </w:r>
      <w:r>
        <w:t xml:space="preserve"> ders araçlarıyla ilgili aşağıdaki ifadelere </w:t>
      </w:r>
      <w:r w:rsidR="00144839">
        <w:t xml:space="preserve">katılım durumunuzu belirtiniz. </w:t>
      </w:r>
      <w:r>
        <w:t xml:space="preserve"> Tabloda belirtilmeyen araçlar </w:t>
      </w:r>
      <w:r w:rsidR="00144839">
        <w:t>için boş bırakılan yerlere ekleme yapabilirsiniz.</w:t>
      </w:r>
    </w:p>
    <w:p w14:paraId="740ADD50" w14:textId="6CAC8927" w:rsidR="00526C2E" w:rsidRDefault="00526C2E" w:rsidP="000E7FC5">
      <w:pPr>
        <w:spacing w:after="0" w:line="240" w:lineRule="auto"/>
        <w:jc w:val="both"/>
      </w:pPr>
    </w:p>
    <w:tbl>
      <w:tblPr>
        <w:tblStyle w:val="TableGrid"/>
        <w:tblW w:w="8200" w:type="dxa"/>
        <w:tblLook w:val="04A0" w:firstRow="1" w:lastRow="0" w:firstColumn="1" w:lastColumn="0" w:noHBand="0" w:noVBand="1"/>
      </w:tblPr>
      <w:tblGrid>
        <w:gridCol w:w="6236"/>
        <w:gridCol w:w="491"/>
        <w:gridCol w:w="491"/>
        <w:gridCol w:w="491"/>
        <w:gridCol w:w="491"/>
      </w:tblGrid>
      <w:tr w:rsidR="00BD7D65" w14:paraId="5EDA43FB" w14:textId="77777777" w:rsidTr="00BD7D65">
        <w:trPr>
          <w:cantSplit/>
          <w:trHeight w:val="1246"/>
        </w:trPr>
        <w:tc>
          <w:tcPr>
            <w:tcW w:w="6236" w:type="dxa"/>
            <w:vAlign w:val="bottom"/>
          </w:tcPr>
          <w:p w14:paraId="5FD938ED" w14:textId="35220B3E" w:rsidR="00526C2E" w:rsidRDefault="00144839" w:rsidP="000E7FC5">
            <w:r>
              <w:t>Senkron (</w:t>
            </w:r>
            <w:r w:rsidR="00BD7D65">
              <w:t>Canlı</w:t>
            </w:r>
            <w:r>
              <w:t>)</w:t>
            </w:r>
            <w:r w:rsidR="00BD7D65">
              <w:t xml:space="preserve"> derse yönelik ifadeler</w:t>
            </w:r>
          </w:p>
        </w:tc>
        <w:tc>
          <w:tcPr>
            <w:tcW w:w="491" w:type="dxa"/>
            <w:textDirection w:val="btLr"/>
          </w:tcPr>
          <w:p w14:paraId="2B69C779" w14:textId="77777777" w:rsidR="00526C2E" w:rsidRPr="00BD7D65" w:rsidRDefault="00526C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Katılmıyorum</w:t>
            </w:r>
          </w:p>
        </w:tc>
        <w:tc>
          <w:tcPr>
            <w:tcW w:w="491" w:type="dxa"/>
            <w:textDirection w:val="btLr"/>
          </w:tcPr>
          <w:p w14:paraId="14162B9A" w14:textId="77777777" w:rsidR="00526C2E" w:rsidRPr="00BD7D65" w:rsidRDefault="00526C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Kararsızım</w:t>
            </w:r>
          </w:p>
        </w:tc>
        <w:tc>
          <w:tcPr>
            <w:tcW w:w="491" w:type="dxa"/>
            <w:textDirection w:val="btLr"/>
          </w:tcPr>
          <w:p w14:paraId="319360BA" w14:textId="77777777" w:rsidR="00526C2E" w:rsidRPr="00BD7D65" w:rsidRDefault="00526C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Katılıyorum</w:t>
            </w:r>
          </w:p>
        </w:tc>
        <w:tc>
          <w:tcPr>
            <w:tcW w:w="491" w:type="dxa"/>
            <w:textDirection w:val="btLr"/>
          </w:tcPr>
          <w:p w14:paraId="7DF298BB" w14:textId="77777777" w:rsidR="00526C2E" w:rsidRPr="00BD7D65" w:rsidRDefault="00526C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Kullanmadım</w:t>
            </w:r>
          </w:p>
        </w:tc>
      </w:tr>
      <w:tr w:rsidR="00BD7D65" w14:paraId="368D185C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766ECC5F" w14:textId="15E7B929" w:rsidR="00526C2E" w:rsidRDefault="00526C2E" w:rsidP="000E7FC5">
            <w:r>
              <w:t>Adobe Connect ile canlı ders yapmak kolaydır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13A350B3" w14:textId="77777777" w:rsidR="00526C2E" w:rsidRDefault="00526C2E" w:rsidP="000E7FC5"/>
        </w:tc>
        <w:tc>
          <w:tcPr>
            <w:tcW w:w="491" w:type="dxa"/>
            <w:vAlign w:val="center"/>
          </w:tcPr>
          <w:p w14:paraId="7B5BA3FD" w14:textId="77777777" w:rsidR="00526C2E" w:rsidRDefault="00526C2E" w:rsidP="000E7FC5"/>
        </w:tc>
        <w:tc>
          <w:tcPr>
            <w:tcW w:w="491" w:type="dxa"/>
            <w:vAlign w:val="center"/>
          </w:tcPr>
          <w:p w14:paraId="05AF0D43" w14:textId="77777777" w:rsidR="00526C2E" w:rsidRDefault="00526C2E" w:rsidP="000E7FC5"/>
        </w:tc>
        <w:tc>
          <w:tcPr>
            <w:tcW w:w="491" w:type="dxa"/>
            <w:vAlign w:val="center"/>
          </w:tcPr>
          <w:p w14:paraId="279C69A1" w14:textId="77777777" w:rsidR="00526C2E" w:rsidRDefault="00526C2E" w:rsidP="000E7FC5"/>
        </w:tc>
      </w:tr>
      <w:tr w:rsidR="00BD7D65" w14:paraId="29298929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5DEC5737" w14:textId="75B71084" w:rsidR="00526C2E" w:rsidRDefault="00526C2E" w:rsidP="000E7FC5">
            <w:r>
              <w:t>Adobe Connect ile uzaktan öğretimde canlı ders yapmak için yeterli özelliklere sahiptir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4EDAB1FF" w14:textId="77777777" w:rsidR="00526C2E" w:rsidRDefault="00526C2E" w:rsidP="000E7FC5"/>
        </w:tc>
        <w:tc>
          <w:tcPr>
            <w:tcW w:w="491" w:type="dxa"/>
            <w:vAlign w:val="center"/>
          </w:tcPr>
          <w:p w14:paraId="36EB5562" w14:textId="77777777" w:rsidR="00526C2E" w:rsidRDefault="00526C2E" w:rsidP="000E7FC5"/>
        </w:tc>
        <w:tc>
          <w:tcPr>
            <w:tcW w:w="491" w:type="dxa"/>
            <w:vAlign w:val="center"/>
          </w:tcPr>
          <w:p w14:paraId="7D3770F5" w14:textId="77777777" w:rsidR="00526C2E" w:rsidRDefault="00526C2E" w:rsidP="000E7FC5"/>
        </w:tc>
        <w:tc>
          <w:tcPr>
            <w:tcW w:w="491" w:type="dxa"/>
            <w:vAlign w:val="center"/>
          </w:tcPr>
          <w:p w14:paraId="52F55778" w14:textId="77777777" w:rsidR="00526C2E" w:rsidRDefault="00526C2E" w:rsidP="000E7FC5"/>
        </w:tc>
      </w:tr>
      <w:tr w:rsidR="00BD7D65" w14:paraId="3F30B9D7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397FB952" w14:textId="0B0181C1" w:rsidR="00526C2E" w:rsidRDefault="00526C2E" w:rsidP="000E7FC5">
            <w:r>
              <w:t>Zoom ile canlı ders yapmak kolaydır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73F546F1" w14:textId="77777777" w:rsidR="00526C2E" w:rsidRDefault="00526C2E" w:rsidP="000E7FC5"/>
        </w:tc>
        <w:tc>
          <w:tcPr>
            <w:tcW w:w="491" w:type="dxa"/>
            <w:vAlign w:val="center"/>
          </w:tcPr>
          <w:p w14:paraId="23AF88AF" w14:textId="77777777" w:rsidR="00526C2E" w:rsidRDefault="00526C2E" w:rsidP="000E7FC5"/>
        </w:tc>
        <w:tc>
          <w:tcPr>
            <w:tcW w:w="491" w:type="dxa"/>
            <w:vAlign w:val="center"/>
          </w:tcPr>
          <w:p w14:paraId="201B623D" w14:textId="77777777" w:rsidR="00526C2E" w:rsidRDefault="00526C2E" w:rsidP="000E7FC5"/>
        </w:tc>
        <w:tc>
          <w:tcPr>
            <w:tcW w:w="491" w:type="dxa"/>
            <w:vAlign w:val="center"/>
          </w:tcPr>
          <w:p w14:paraId="55948EA2" w14:textId="77777777" w:rsidR="00526C2E" w:rsidRDefault="00526C2E" w:rsidP="000E7FC5"/>
        </w:tc>
      </w:tr>
      <w:tr w:rsidR="00BD7D65" w14:paraId="13613605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4B56308A" w14:textId="53DB8EDF" w:rsidR="00526C2E" w:rsidRDefault="00526C2E" w:rsidP="000E7FC5">
            <w:r>
              <w:t>Zoom ile uzaktan öğretimde canlı ders yapmak için yeterli özelliklere sahiptir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44910A41" w14:textId="77777777" w:rsidR="00526C2E" w:rsidRDefault="00526C2E" w:rsidP="000E7FC5"/>
        </w:tc>
        <w:tc>
          <w:tcPr>
            <w:tcW w:w="491" w:type="dxa"/>
            <w:vAlign w:val="center"/>
          </w:tcPr>
          <w:p w14:paraId="0B433D94" w14:textId="77777777" w:rsidR="00526C2E" w:rsidRDefault="00526C2E" w:rsidP="000E7FC5"/>
        </w:tc>
        <w:tc>
          <w:tcPr>
            <w:tcW w:w="491" w:type="dxa"/>
            <w:vAlign w:val="center"/>
          </w:tcPr>
          <w:p w14:paraId="2D9E01B3" w14:textId="77777777" w:rsidR="00526C2E" w:rsidRDefault="00526C2E" w:rsidP="000E7FC5"/>
        </w:tc>
        <w:tc>
          <w:tcPr>
            <w:tcW w:w="491" w:type="dxa"/>
            <w:vAlign w:val="center"/>
          </w:tcPr>
          <w:p w14:paraId="21B40CF1" w14:textId="77777777" w:rsidR="00526C2E" w:rsidRDefault="00526C2E" w:rsidP="000E7FC5"/>
        </w:tc>
      </w:tr>
      <w:tr w:rsidR="00BD7D65" w14:paraId="2F43309D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136227B3" w14:textId="2904DEF9" w:rsidR="00526C2E" w:rsidRDefault="00526C2E" w:rsidP="000E7FC5">
            <w:r>
              <w:t>Skype ile canlı ders yapmak kolaydır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3799B540" w14:textId="77777777" w:rsidR="00526C2E" w:rsidRDefault="00526C2E" w:rsidP="000E7FC5"/>
        </w:tc>
        <w:tc>
          <w:tcPr>
            <w:tcW w:w="491" w:type="dxa"/>
            <w:vAlign w:val="center"/>
          </w:tcPr>
          <w:p w14:paraId="1ECB2D12" w14:textId="77777777" w:rsidR="00526C2E" w:rsidRDefault="00526C2E" w:rsidP="000E7FC5"/>
        </w:tc>
        <w:tc>
          <w:tcPr>
            <w:tcW w:w="491" w:type="dxa"/>
            <w:vAlign w:val="center"/>
          </w:tcPr>
          <w:p w14:paraId="738CD6B0" w14:textId="77777777" w:rsidR="00526C2E" w:rsidRDefault="00526C2E" w:rsidP="000E7FC5"/>
        </w:tc>
        <w:tc>
          <w:tcPr>
            <w:tcW w:w="491" w:type="dxa"/>
            <w:vAlign w:val="center"/>
          </w:tcPr>
          <w:p w14:paraId="7D152541" w14:textId="77777777" w:rsidR="00526C2E" w:rsidRDefault="00526C2E" w:rsidP="000E7FC5"/>
        </w:tc>
      </w:tr>
      <w:tr w:rsidR="00BD7D65" w14:paraId="1059B146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3FACD692" w14:textId="3AEAC7C1" w:rsidR="00526C2E" w:rsidRDefault="00526C2E" w:rsidP="000E7FC5">
            <w:r>
              <w:t>Skype ile uzaktan öğretimde canlı ders yapmak için yeterli özelliklere sahiptir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64B06937" w14:textId="77777777" w:rsidR="00526C2E" w:rsidRDefault="00526C2E" w:rsidP="000E7FC5"/>
        </w:tc>
        <w:tc>
          <w:tcPr>
            <w:tcW w:w="491" w:type="dxa"/>
            <w:vAlign w:val="center"/>
          </w:tcPr>
          <w:p w14:paraId="5EC15C70" w14:textId="77777777" w:rsidR="00526C2E" w:rsidRDefault="00526C2E" w:rsidP="000E7FC5"/>
        </w:tc>
        <w:tc>
          <w:tcPr>
            <w:tcW w:w="491" w:type="dxa"/>
            <w:vAlign w:val="center"/>
          </w:tcPr>
          <w:p w14:paraId="3B041F63" w14:textId="77777777" w:rsidR="00526C2E" w:rsidRDefault="00526C2E" w:rsidP="000E7FC5"/>
        </w:tc>
        <w:tc>
          <w:tcPr>
            <w:tcW w:w="491" w:type="dxa"/>
            <w:vAlign w:val="center"/>
          </w:tcPr>
          <w:p w14:paraId="2834E59E" w14:textId="77777777" w:rsidR="00526C2E" w:rsidRDefault="00526C2E" w:rsidP="000E7FC5"/>
        </w:tc>
      </w:tr>
      <w:tr w:rsidR="00BD7D65" w14:paraId="4996AF02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5BF279DC" w14:textId="5BFE1406" w:rsidR="00526C2E" w:rsidRDefault="00526C2E" w:rsidP="000E7FC5">
            <w:r>
              <w:t>………………………….. ile canlı ders yapmak kolaydır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0039C5F1" w14:textId="77777777" w:rsidR="00526C2E" w:rsidRDefault="00526C2E" w:rsidP="000E7FC5"/>
        </w:tc>
        <w:tc>
          <w:tcPr>
            <w:tcW w:w="491" w:type="dxa"/>
            <w:vAlign w:val="center"/>
          </w:tcPr>
          <w:p w14:paraId="436B59EF" w14:textId="77777777" w:rsidR="00526C2E" w:rsidRDefault="00526C2E" w:rsidP="000E7FC5"/>
        </w:tc>
        <w:tc>
          <w:tcPr>
            <w:tcW w:w="491" w:type="dxa"/>
            <w:vAlign w:val="center"/>
          </w:tcPr>
          <w:p w14:paraId="08660630" w14:textId="77777777" w:rsidR="00526C2E" w:rsidRDefault="00526C2E" w:rsidP="000E7FC5"/>
        </w:tc>
        <w:tc>
          <w:tcPr>
            <w:tcW w:w="491" w:type="dxa"/>
            <w:vAlign w:val="center"/>
          </w:tcPr>
          <w:p w14:paraId="4D081190" w14:textId="77777777" w:rsidR="00526C2E" w:rsidRDefault="00526C2E" w:rsidP="000E7FC5"/>
        </w:tc>
      </w:tr>
      <w:tr w:rsidR="00BD7D65" w14:paraId="3F9C31E0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34C4B692" w14:textId="3D530D03" w:rsidR="00526C2E" w:rsidRDefault="00526C2E" w:rsidP="000E7FC5">
            <w:r>
              <w:t>……………………………..ile uzaktan öğretimde canlı ders yapmak için yeterli özelliklere sahiptir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799CC684" w14:textId="77777777" w:rsidR="00526C2E" w:rsidRDefault="00526C2E" w:rsidP="000E7FC5"/>
        </w:tc>
        <w:tc>
          <w:tcPr>
            <w:tcW w:w="491" w:type="dxa"/>
            <w:vAlign w:val="center"/>
          </w:tcPr>
          <w:p w14:paraId="0E78C119" w14:textId="77777777" w:rsidR="00526C2E" w:rsidRDefault="00526C2E" w:rsidP="000E7FC5"/>
        </w:tc>
        <w:tc>
          <w:tcPr>
            <w:tcW w:w="491" w:type="dxa"/>
            <w:vAlign w:val="center"/>
          </w:tcPr>
          <w:p w14:paraId="49949B65" w14:textId="77777777" w:rsidR="00526C2E" w:rsidRDefault="00526C2E" w:rsidP="000E7FC5"/>
        </w:tc>
        <w:tc>
          <w:tcPr>
            <w:tcW w:w="491" w:type="dxa"/>
            <w:vAlign w:val="center"/>
          </w:tcPr>
          <w:p w14:paraId="651A5E30" w14:textId="77777777" w:rsidR="00526C2E" w:rsidRDefault="00526C2E" w:rsidP="000E7FC5"/>
        </w:tc>
      </w:tr>
      <w:tr w:rsidR="00BD7D65" w14:paraId="50A6896A" w14:textId="77777777" w:rsidTr="00BD7D65">
        <w:trPr>
          <w:trHeight w:val="510"/>
        </w:trPr>
        <w:tc>
          <w:tcPr>
            <w:tcW w:w="6236" w:type="dxa"/>
            <w:vAlign w:val="center"/>
          </w:tcPr>
          <w:p w14:paraId="6632416E" w14:textId="3626F5F8" w:rsidR="00BD7D65" w:rsidRDefault="009123D9" w:rsidP="000E7FC5">
            <w:r w:rsidRPr="009123D9">
              <w:t xml:space="preserve">Canlı </w:t>
            </w:r>
            <w:r w:rsidR="00D66F29" w:rsidRPr="009123D9">
              <w:t>ders için</w:t>
            </w:r>
            <w:r w:rsidR="00BD7D65" w:rsidRPr="009123D9">
              <w:t xml:space="preserve"> öğrencilere </w:t>
            </w:r>
            <w:r w:rsidR="00D66F29">
              <w:t>sunulan teknik</w:t>
            </w:r>
            <w:r>
              <w:t xml:space="preserve"> </w:t>
            </w:r>
            <w:r w:rsidR="00BD7D65">
              <w:t>destek yeterlidir</w:t>
            </w:r>
            <w:r w:rsidR="00CD4D2E">
              <w:t>.</w:t>
            </w:r>
          </w:p>
        </w:tc>
        <w:tc>
          <w:tcPr>
            <w:tcW w:w="491" w:type="dxa"/>
            <w:vAlign w:val="center"/>
          </w:tcPr>
          <w:p w14:paraId="3104F7BF" w14:textId="77777777" w:rsidR="00BD7D65" w:rsidRDefault="00BD7D65" w:rsidP="000E7FC5"/>
        </w:tc>
        <w:tc>
          <w:tcPr>
            <w:tcW w:w="491" w:type="dxa"/>
            <w:vAlign w:val="center"/>
          </w:tcPr>
          <w:p w14:paraId="26A12B9C" w14:textId="77777777" w:rsidR="00BD7D65" w:rsidRDefault="00BD7D65" w:rsidP="000E7FC5"/>
        </w:tc>
        <w:tc>
          <w:tcPr>
            <w:tcW w:w="491" w:type="dxa"/>
            <w:vAlign w:val="center"/>
          </w:tcPr>
          <w:p w14:paraId="1012D59E" w14:textId="77777777" w:rsidR="00BD7D65" w:rsidRDefault="00BD7D65" w:rsidP="000E7FC5"/>
        </w:tc>
        <w:tc>
          <w:tcPr>
            <w:tcW w:w="491" w:type="dxa"/>
            <w:vAlign w:val="center"/>
          </w:tcPr>
          <w:p w14:paraId="3D99CEFD" w14:textId="77777777" w:rsidR="00BD7D65" w:rsidRDefault="00BD7D65" w:rsidP="000E7FC5"/>
        </w:tc>
      </w:tr>
    </w:tbl>
    <w:p w14:paraId="5AE6CA39" w14:textId="77777777" w:rsidR="000E7FC5" w:rsidRDefault="000E7FC5" w:rsidP="000E7FC5">
      <w:pPr>
        <w:spacing w:after="0" w:line="240" w:lineRule="auto"/>
      </w:pPr>
    </w:p>
    <w:p w14:paraId="366FD876" w14:textId="277244EA" w:rsidR="00BD7D65" w:rsidRDefault="00BD7D65" w:rsidP="000E7FC5">
      <w:pPr>
        <w:spacing w:after="0" w:line="240" w:lineRule="auto"/>
      </w:pPr>
      <w:r>
        <w:t xml:space="preserve">Uzaktan öğretim sürecinde </w:t>
      </w:r>
      <w:r w:rsidRPr="002C26FA">
        <w:rPr>
          <w:b/>
        </w:rPr>
        <w:t>Kanal B’de</w:t>
      </w:r>
      <w:r>
        <w:t xml:space="preserve"> yapılan ders anlatımlarıyla ilgili aşağıdaki ifadelere </w:t>
      </w:r>
      <w:r w:rsidR="00CD4D2E">
        <w:t xml:space="preserve">katılım durumunuzu belirtiniz. </w:t>
      </w:r>
    </w:p>
    <w:tbl>
      <w:tblPr>
        <w:tblStyle w:val="TableGrid"/>
        <w:tblW w:w="8710" w:type="dxa"/>
        <w:tblLook w:val="04A0" w:firstRow="1" w:lastRow="0" w:firstColumn="1" w:lastColumn="0" w:noHBand="0" w:noVBand="1"/>
      </w:tblPr>
      <w:tblGrid>
        <w:gridCol w:w="6746"/>
        <w:gridCol w:w="491"/>
        <w:gridCol w:w="491"/>
        <w:gridCol w:w="491"/>
        <w:gridCol w:w="491"/>
      </w:tblGrid>
      <w:tr w:rsidR="00CD4D2E" w14:paraId="03FD12C2" w14:textId="6B54448E" w:rsidTr="00EB574B">
        <w:trPr>
          <w:cantSplit/>
          <w:trHeight w:val="1246"/>
        </w:trPr>
        <w:tc>
          <w:tcPr>
            <w:tcW w:w="6746" w:type="dxa"/>
            <w:vAlign w:val="bottom"/>
          </w:tcPr>
          <w:p w14:paraId="7BCFF025" w14:textId="65CA90AF" w:rsidR="00CD4D2E" w:rsidRDefault="00CD4D2E" w:rsidP="000E7FC5">
            <w:r>
              <w:t>Kanal B ile yapılan derslere yönelik ifadeler</w:t>
            </w:r>
          </w:p>
        </w:tc>
        <w:tc>
          <w:tcPr>
            <w:tcW w:w="491" w:type="dxa"/>
            <w:textDirection w:val="btLr"/>
          </w:tcPr>
          <w:p w14:paraId="733CAE01" w14:textId="77777777" w:rsidR="00CD4D2E" w:rsidRPr="00BD7D65" w:rsidRDefault="00CD4D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Katılmıyorum</w:t>
            </w:r>
          </w:p>
        </w:tc>
        <w:tc>
          <w:tcPr>
            <w:tcW w:w="491" w:type="dxa"/>
            <w:textDirection w:val="btLr"/>
          </w:tcPr>
          <w:p w14:paraId="79EC5239" w14:textId="77777777" w:rsidR="00CD4D2E" w:rsidRPr="00BD7D65" w:rsidRDefault="00CD4D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Kararsızım</w:t>
            </w:r>
          </w:p>
        </w:tc>
        <w:tc>
          <w:tcPr>
            <w:tcW w:w="491" w:type="dxa"/>
            <w:textDirection w:val="btLr"/>
          </w:tcPr>
          <w:p w14:paraId="7A1B4A44" w14:textId="77777777" w:rsidR="00CD4D2E" w:rsidRPr="00BD7D65" w:rsidRDefault="00CD4D2E" w:rsidP="000E7FC5">
            <w:pPr>
              <w:ind w:left="113" w:right="113"/>
              <w:rPr>
                <w:sz w:val="16"/>
              </w:rPr>
            </w:pPr>
            <w:r w:rsidRPr="00BD7D65">
              <w:rPr>
                <w:sz w:val="16"/>
              </w:rPr>
              <w:t>Katılıyorum</w:t>
            </w:r>
          </w:p>
        </w:tc>
        <w:tc>
          <w:tcPr>
            <w:tcW w:w="491" w:type="dxa"/>
            <w:textDirection w:val="btLr"/>
          </w:tcPr>
          <w:p w14:paraId="1AD6F19A" w14:textId="15AF32D4" w:rsidR="00CD4D2E" w:rsidRPr="00BD7D65" w:rsidRDefault="00CD4D2E" w:rsidP="000E7FC5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Deneyimim olmadı</w:t>
            </w:r>
          </w:p>
        </w:tc>
      </w:tr>
      <w:tr w:rsidR="00CD4D2E" w14:paraId="200D277E" w14:textId="42FF57B8" w:rsidTr="00EB574B">
        <w:trPr>
          <w:trHeight w:val="510"/>
        </w:trPr>
        <w:tc>
          <w:tcPr>
            <w:tcW w:w="6746" w:type="dxa"/>
            <w:vAlign w:val="center"/>
          </w:tcPr>
          <w:p w14:paraId="1EC5604A" w14:textId="60886F23" w:rsidR="00CD4D2E" w:rsidRDefault="00CD4D2E" w:rsidP="000E7FC5">
            <w:r>
              <w:t>Kanal B’den yapılan yayınları takip edebiliyorum.</w:t>
            </w:r>
          </w:p>
        </w:tc>
        <w:tc>
          <w:tcPr>
            <w:tcW w:w="491" w:type="dxa"/>
            <w:vAlign w:val="center"/>
          </w:tcPr>
          <w:p w14:paraId="150BB91F" w14:textId="77777777" w:rsidR="00CD4D2E" w:rsidRDefault="00CD4D2E" w:rsidP="000E7FC5"/>
        </w:tc>
        <w:tc>
          <w:tcPr>
            <w:tcW w:w="491" w:type="dxa"/>
            <w:vAlign w:val="center"/>
          </w:tcPr>
          <w:p w14:paraId="7DC9A39D" w14:textId="77777777" w:rsidR="00CD4D2E" w:rsidRDefault="00CD4D2E" w:rsidP="000E7FC5"/>
        </w:tc>
        <w:tc>
          <w:tcPr>
            <w:tcW w:w="491" w:type="dxa"/>
            <w:vAlign w:val="center"/>
          </w:tcPr>
          <w:p w14:paraId="3B96B792" w14:textId="77777777" w:rsidR="00CD4D2E" w:rsidRDefault="00CD4D2E" w:rsidP="000E7FC5"/>
        </w:tc>
        <w:tc>
          <w:tcPr>
            <w:tcW w:w="491" w:type="dxa"/>
          </w:tcPr>
          <w:p w14:paraId="58D4FF37" w14:textId="77777777" w:rsidR="00CD4D2E" w:rsidRDefault="00CD4D2E" w:rsidP="000E7FC5"/>
        </w:tc>
      </w:tr>
      <w:tr w:rsidR="00CD4D2E" w14:paraId="3063E445" w14:textId="7E4FC4DB" w:rsidTr="00EB574B">
        <w:trPr>
          <w:trHeight w:val="510"/>
        </w:trPr>
        <w:tc>
          <w:tcPr>
            <w:tcW w:w="6746" w:type="dxa"/>
            <w:vAlign w:val="center"/>
          </w:tcPr>
          <w:p w14:paraId="33B0E33E" w14:textId="6D1C857A" w:rsidR="00CD4D2E" w:rsidRDefault="00CD4D2E" w:rsidP="000E7FC5">
            <w:r>
              <w:t>Kanal B’de yapılan dersler faydalıdır.</w:t>
            </w:r>
          </w:p>
        </w:tc>
        <w:tc>
          <w:tcPr>
            <w:tcW w:w="491" w:type="dxa"/>
            <w:vAlign w:val="center"/>
          </w:tcPr>
          <w:p w14:paraId="240A8C87" w14:textId="77777777" w:rsidR="00CD4D2E" w:rsidRDefault="00CD4D2E" w:rsidP="000E7FC5"/>
        </w:tc>
        <w:tc>
          <w:tcPr>
            <w:tcW w:w="491" w:type="dxa"/>
            <w:vAlign w:val="center"/>
          </w:tcPr>
          <w:p w14:paraId="43BDEA10" w14:textId="77777777" w:rsidR="00CD4D2E" w:rsidRDefault="00CD4D2E" w:rsidP="000E7FC5"/>
        </w:tc>
        <w:tc>
          <w:tcPr>
            <w:tcW w:w="491" w:type="dxa"/>
            <w:vAlign w:val="center"/>
          </w:tcPr>
          <w:p w14:paraId="67C94B8A" w14:textId="77777777" w:rsidR="00CD4D2E" w:rsidRDefault="00CD4D2E" w:rsidP="000E7FC5"/>
        </w:tc>
        <w:tc>
          <w:tcPr>
            <w:tcW w:w="491" w:type="dxa"/>
          </w:tcPr>
          <w:p w14:paraId="55400AA1" w14:textId="77777777" w:rsidR="00CD4D2E" w:rsidRDefault="00CD4D2E" w:rsidP="000E7FC5"/>
        </w:tc>
      </w:tr>
      <w:tr w:rsidR="00CD4D2E" w14:paraId="7DBAAE50" w14:textId="14E4B31C" w:rsidTr="00EB574B">
        <w:trPr>
          <w:trHeight w:val="510"/>
        </w:trPr>
        <w:tc>
          <w:tcPr>
            <w:tcW w:w="6746" w:type="dxa"/>
            <w:vAlign w:val="center"/>
          </w:tcPr>
          <w:p w14:paraId="0338FD91" w14:textId="271D74F3" w:rsidR="00CD4D2E" w:rsidRDefault="00CD4D2E" w:rsidP="000E7FC5">
            <w:r>
              <w:t>Kanal B’de yapılan yayınların gün ve saatlerini öğrenmek kolaydır.</w:t>
            </w:r>
          </w:p>
        </w:tc>
        <w:tc>
          <w:tcPr>
            <w:tcW w:w="491" w:type="dxa"/>
            <w:vAlign w:val="center"/>
          </w:tcPr>
          <w:p w14:paraId="3C6456A1" w14:textId="77777777" w:rsidR="00CD4D2E" w:rsidRDefault="00CD4D2E" w:rsidP="000E7FC5"/>
        </w:tc>
        <w:tc>
          <w:tcPr>
            <w:tcW w:w="491" w:type="dxa"/>
            <w:vAlign w:val="center"/>
          </w:tcPr>
          <w:p w14:paraId="705C25BF" w14:textId="77777777" w:rsidR="00CD4D2E" w:rsidRDefault="00CD4D2E" w:rsidP="000E7FC5"/>
        </w:tc>
        <w:tc>
          <w:tcPr>
            <w:tcW w:w="491" w:type="dxa"/>
            <w:vAlign w:val="center"/>
          </w:tcPr>
          <w:p w14:paraId="1A20F744" w14:textId="77777777" w:rsidR="00CD4D2E" w:rsidRDefault="00CD4D2E" w:rsidP="000E7FC5"/>
        </w:tc>
        <w:tc>
          <w:tcPr>
            <w:tcW w:w="491" w:type="dxa"/>
          </w:tcPr>
          <w:p w14:paraId="24B7ECE0" w14:textId="77777777" w:rsidR="00CD4D2E" w:rsidRDefault="00CD4D2E" w:rsidP="000E7FC5"/>
        </w:tc>
      </w:tr>
      <w:tr w:rsidR="00CD4D2E" w14:paraId="3E426694" w14:textId="3F070D97" w:rsidTr="00EB574B">
        <w:trPr>
          <w:trHeight w:val="510"/>
        </w:trPr>
        <w:tc>
          <w:tcPr>
            <w:tcW w:w="6746" w:type="dxa"/>
            <w:vAlign w:val="center"/>
          </w:tcPr>
          <w:p w14:paraId="7DBE1F41" w14:textId="0CA9F38A" w:rsidR="00CD4D2E" w:rsidRDefault="00CD4D2E" w:rsidP="000E7FC5">
            <w:r>
              <w:t>Kanal B’de yapılan ders yayınlarının saatleri uygundur.</w:t>
            </w:r>
          </w:p>
        </w:tc>
        <w:tc>
          <w:tcPr>
            <w:tcW w:w="491" w:type="dxa"/>
            <w:vAlign w:val="center"/>
          </w:tcPr>
          <w:p w14:paraId="01C20BE9" w14:textId="77777777" w:rsidR="00CD4D2E" w:rsidRDefault="00CD4D2E" w:rsidP="000E7FC5"/>
        </w:tc>
        <w:tc>
          <w:tcPr>
            <w:tcW w:w="491" w:type="dxa"/>
            <w:vAlign w:val="center"/>
          </w:tcPr>
          <w:p w14:paraId="0C4F9089" w14:textId="77777777" w:rsidR="00CD4D2E" w:rsidRDefault="00CD4D2E" w:rsidP="000E7FC5"/>
        </w:tc>
        <w:tc>
          <w:tcPr>
            <w:tcW w:w="491" w:type="dxa"/>
            <w:vAlign w:val="center"/>
          </w:tcPr>
          <w:p w14:paraId="636895A9" w14:textId="77777777" w:rsidR="00CD4D2E" w:rsidRDefault="00CD4D2E" w:rsidP="000E7FC5"/>
        </w:tc>
        <w:tc>
          <w:tcPr>
            <w:tcW w:w="491" w:type="dxa"/>
          </w:tcPr>
          <w:p w14:paraId="0CA126E3" w14:textId="77777777" w:rsidR="00CD4D2E" w:rsidRDefault="00CD4D2E" w:rsidP="000E7FC5"/>
        </w:tc>
      </w:tr>
      <w:tr w:rsidR="00CD4D2E" w14:paraId="39444A05" w14:textId="1D5D7B74" w:rsidTr="00EB574B">
        <w:trPr>
          <w:trHeight w:val="510"/>
        </w:trPr>
        <w:tc>
          <w:tcPr>
            <w:tcW w:w="6746" w:type="dxa"/>
            <w:vAlign w:val="center"/>
          </w:tcPr>
          <w:p w14:paraId="1465FF6E" w14:textId="6EF0AB9A" w:rsidR="00CD4D2E" w:rsidRDefault="00CD4D2E" w:rsidP="000E7FC5">
            <w:r>
              <w:t>Kanal B’de yapılan ders yayınlarının tekrarları yeterlidir.</w:t>
            </w:r>
          </w:p>
        </w:tc>
        <w:tc>
          <w:tcPr>
            <w:tcW w:w="491" w:type="dxa"/>
            <w:vAlign w:val="center"/>
          </w:tcPr>
          <w:p w14:paraId="2804D343" w14:textId="77777777" w:rsidR="00CD4D2E" w:rsidRDefault="00CD4D2E" w:rsidP="000E7FC5"/>
        </w:tc>
        <w:tc>
          <w:tcPr>
            <w:tcW w:w="491" w:type="dxa"/>
            <w:vAlign w:val="center"/>
          </w:tcPr>
          <w:p w14:paraId="5C2982EF" w14:textId="77777777" w:rsidR="00CD4D2E" w:rsidRDefault="00CD4D2E" w:rsidP="000E7FC5"/>
        </w:tc>
        <w:tc>
          <w:tcPr>
            <w:tcW w:w="491" w:type="dxa"/>
            <w:vAlign w:val="center"/>
          </w:tcPr>
          <w:p w14:paraId="3F91039C" w14:textId="77777777" w:rsidR="00CD4D2E" w:rsidRDefault="00CD4D2E" w:rsidP="000E7FC5"/>
        </w:tc>
        <w:tc>
          <w:tcPr>
            <w:tcW w:w="491" w:type="dxa"/>
          </w:tcPr>
          <w:p w14:paraId="2655D255" w14:textId="77777777" w:rsidR="00CD4D2E" w:rsidRDefault="00CD4D2E" w:rsidP="000E7FC5"/>
        </w:tc>
      </w:tr>
      <w:tr w:rsidR="00CD4D2E" w14:paraId="6F8F7CA3" w14:textId="4572BB67" w:rsidTr="00EB574B">
        <w:trPr>
          <w:trHeight w:val="510"/>
        </w:trPr>
        <w:tc>
          <w:tcPr>
            <w:tcW w:w="6746" w:type="dxa"/>
            <w:vAlign w:val="center"/>
          </w:tcPr>
          <w:p w14:paraId="0BD86D33" w14:textId="21F4352C" w:rsidR="00CD4D2E" w:rsidRDefault="00CD4D2E" w:rsidP="000E7FC5">
            <w:r>
              <w:t>Kanal B’de yapılan yayınlar derslerime destek oluyor.</w:t>
            </w:r>
          </w:p>
        </w:tc>
        <w:tc>
          <w:tcPr>
            <w:tcW w:w="491" w:type="dxa"/>
            <w:vAlign w:val="center"/>
          </w:tcPr>
          <w:p w14:paraId="08E1E6AB" w14:textId="77777777" w:rsidR="00CD4D2E" w:rsidRDefault="00CD4D2E" w:rsidP="000E7FC5"/>
        </w:tc>
        <w:tc>
          <w:tcPr>
            <w:tcW w:w="491" w:type="dxa"/>
            <w:vAlign w:val="center"/>
          </w:tcPr>
          <w:p w14:paraId="5D5AD6E1" w14:textId="77777777" w:rsidR="00CD4D2E" w:rsidRDefault="00CD4D2E" w:rsidP="000E7FC5"/>
        </w:tc>
        <w:tc>
          <w:tcPr>
            <w:tcW w:w="491" w:type="dxa"/>
            <w:vAlign w:val="center"/>
          </w:tcPr>
          <w:p w14:paraId="00F26EC0" w14:textId="77777777" w:rsidR="00CD4D2E" w:rsidRDefault="00CD4D2E" w:rsidP="000E7FC5"/>
        </w:tc>
        <w:tc>
          <w:tcPr>
            <w:tcW w:w="491" w:type="dxa"/>
          </w:tcPr>
          <w:p w14:paraId="5D8C44EB" w14:textId="77777777" w:rsidR="00CD4D2E" w:rsidRDefault="00CD4D2E" w:rsidP="000E7FC5"/>
        </w:tc>
      </w:tr>
      <w:tr w:rsidR="00CD4D2E" w14:paraId="328716F5" w14:textId="693CD7CA" w:rsidTr="00EB574B">
        <w:trPr>
          <w:trHeight w:val="510"/>
        </w:trPr>
        <w:tc>
          <w:tcPr>
            <w:tcW w:w="6746" w:type="dxa"/>
            <w:vAlign w:val="center"/>
          </w:tcPr>
          <w:p w14:paraId="6EAD5E97" w14:textId="48BFA784" w:rsidR="00CD4D2E" w:rsidRDefault="00CD4D2E" w:rsidP="000E7FC5">
            <w:r>
              <w:t>Kanal B’de yayın arşivinin olması  ile derslerin tekrar yayınlanması bana destek oluyor.</w:t>
            </w:r>
          </w:p>
          <w:p w14:paraId="0C12C975" w14:textId="77777777" w:rsidR="00CD4D2E" w:rsidRDefault="00CD4D2E" w:rsidP="000E7FC5"/>
        </w:tc>
        <w:tc>
          <w:tcPr>
            <w:tcW w:w="491" w:type="dxa"/>
            <w:vAlign w:val="center"/>
          </w:tcPr>
          <w:p w14:paraId="47C7580F" w14:textId="77777777" w:rsidR="00CD4D2E" w:rsidRDefault="00CD4D2E" w:rsidP="000E7FC5"/>
        </w:tc>
        <w:tc>
          <w:tcPr>
            <w:tcW w:w="491" w:type="dxa"/>
            <w:vAlign w:val="center"/>
          </w:tcPr>
          <w:p w14:paraId="458A0706" w14:textId="77777777" w:rsidR="00CD4D2E" w:rsidRDefault="00CD4D2E" w:rsidP="000E7FC5"/>
        </w:tc>
        <w:tc>
          <w:tcPr>
            <w:tcW w:w="491" w:type="dxa"/>
            <w:vAlign w:val="center"/>
          </w:tcPr>
          <w:p w14:paraId="5B3C4745" w14:textId="77777777" w:rsidR="00CD4D2E" w:rsidRDefault="00CD4D2E" w:rsidP="000E7FC5"/>
        </w:tc>
        <w:tc>
          <w:tcPr>
            <w:tcW w:w="491" w:type="dxa"/>
          </w:tcPr>
          <w:p w14:paraId="5E2F5A37" w14:textId="77777777" w:rsidR="00CD4D2E" w:rsidRDefault="00CD4D2E" w:rsidP="000E7FC5"/>
        </w:tc>
      </w:tr>
    </w:tbl>
    <w:p w14:paraId="03887645" w14:textId="77777777" w:rsidR="00BD7D65" w:rsidRDefault="00BD7D65" w:rsidP="000E7FC5">
      <w:pPr>
        <w:spacing w:after="0" w:line="240" w:lineRule="auto"/>
      </w:pPr>
    </w:p>
    <w:p w14:paraId="39B20350" w14:textId="70C80240" w:rsidR="00BD7D65" w:rsidRDefault="004D7D40" w:rsidP="000E7FC5">
      <w:pPr>
        <w:spacing w:after="0" w:line="240" w:lineRule="auto"/>
      </w:pPr>
      <w:r>
        <w:t>Kanal B sizce eğitim amaçlı olarak nasıl</w:t>
      </w:r>
      <w:r w:rsidR="00AB0DFB" w:rsidRPr="00AB0DFB">
        <w:t xml:space="preserve"> </w:t>
      </w:r>
      <w:r w:rsidR="00AB0DFB">
        <w:t>daha</w:t>
      </w:r>
      <w:r>
        <w:t xml:space="preserve"> iyi kullanılabilir? Lütfen görüşünüzü yazınız…………………………………………………………………………………………………………….</w:t>
      </w:r>
    </w:p>
    <w:sectPr w:rsidR="00BD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E08"/>
    <w:multiLevelType w:val="hybridMultilevel"/>
    <w:tmpl w:val="828CB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6AE"/>
    <w:multiLevelType w:val="hybridMultilevel"/>
    <w:tmpl w:val="77069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E"/>
    <w:rsid w:val="0006047C"/>
    <w:rsid w:val="000E7FC5"/>
    <w:rsid w:val="00144839"/>
    <w:rsid w:val="00177D83"/>
    <w:rsid w:val="002C26FA"/>
    <w:rsid w:val="002E68B3"/>
    <w:rsid w:val="004D7D40"/>
    <w:rsid w:val="004F764D"/>
    <w:rsid w:val="00526C2E"/>
    <w:rsid w:val="005273D4"/>
    <w:rsid w:val="00583FC7"/>
    <w:rsid w:val="005A30DC"/>
    <w:rsid w:val="005F1CAC"/>
    <w:rsid w:val="005F2DAF"/>
    <w:rsid w:val="00692F4A"/>
    <w:rsid w:val="007E5DC9"/>
    <w:rsid w:val="007F6E4A"/>
    <w:rsid w:val="008B13BD"/>
    <w:rsid w:val="009123D9"/>
    <w:rsid w:val="00946DD0"/>
    <w:rsid w:val="00993887"/>
    <w:rsid w:val="00A0721C"/>
    <w:rsid w:val="00AB0DFB"/>
    <w:rsid w:val="00B6343D"/>
    <w:rsid w:val="00BD7D65"/>
    <w:rsid w:val="00BF2309"/>
    <w:rsid w:val="00CD4D2E"/>
    <w:rsid w:val="00D66F29"/>
    <w:rsid w:val="00DA2181"/>
    <w:rsid w:val="00E3103A"/>
    <w:rsid w:val="00EB574B"/>
    <w:rsid w:val="00F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753C"/>
  <w15:chartTrackingRefBased/>
  <w15:docId w15:val="{BC375F08-0AEE-4947-BDD1-4F64AA32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ersoy</dc:creator>
  <cp:keywords/>
  <dc:description/>
  <cp:lastModifiedBy>SAS</cp:lastModifiedBy>
  <cp:revision>2</cp:revision>
  <cp:lastPrinted>2020-04-03T12:16:00Z</cp:lastPrinted>
  <dcterms:created xsi:type="dcterms:W3CDTF">2020-11-10T20:20:00Z</dcterms:created>
  <dcterms:modified xsi:type="dcterms:W3CDTF">2020-11-10T20:20:00Z</dcterms:modified>
</cp:coreProperties>
</file>